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865" w:rsidRPr="00453865" w:rsidRDefault="00453865" w:rsidP="0045386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val="uk-UA" w:eastAsia="ru-RU"/>
        </w:rPr>
      </w:pPr>
      <w:r w:rsidRPr="00453865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1E839116" wp14:editId="3861C8A4">
            <wp:extent cx="429260" cy="580390"/>
            <wp:effectExtent l="0" t="0" r="889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865" w:rsidRPr="00453865" w:rsidRDefault="00453865" w:rsidP="00453865">
      <w:pPr>
        <w:spacing w:after="24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5386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453865" w:rsidRPr="00453865" w:rsidRDefault="00453865" w:rsidP="00453865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45386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СРІБНЯНСЬКА СЕЛИЩНА РАДА</w:t>
      </w:r>
    </w:p>
    <w:p w:rsidR="00453865" w:rsidRPr="00453865" w:rsidRDefault="00453865" w:rsidP="00453865">
      <w:pPr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386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ЧЕРНІГІВСЬКОЇ ОБЛАСТІ</w:t>
      </w:r>
    </w:p>
    <w:p w:rsidR="00453865" w:rsidRPr="00453865" w:rsidRDefault="00453865" w:rsidP="00453865">
      <w:pPr>
        <w:spacing w:after="0" w:line="240" w:lineRule="auto"/>
        <w:ind w:right="35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453865" w:rsidRPr="00453865" w:rsidRDefault="0032131E" w:rsidP="00453865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ПРОЕКТ </w:t>
      </w:r>
      <w:bookmarkStart w:id="0" w:name="_GoBack"/>
      <w:bookmarkEnd w:id="0"/>
      <w:r w:rsidR="00453865" w:rsidRPr="0045386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РІШЕННЯ</w:t>
      </w:r>
    </w:p>
    <w:p w:rsidR="00453865" w:rsidRPr="00453865" w:rsidRDefault="00453865" w:rsidP="00453865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538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(одинадцята чергова сесія сьомого скликання)</w:t>
      </w:r>
    </w:p>
    <w:p w:rsidR="00453865" w:rsidRPr="00453865" w:rsidRDefault="00453865" w:rsidP="00453865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53865" w:rsidRPr="00453865" w:rsidRDefault="00453865" w:rsidP="004538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45386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26 червня 2018 року</w:t>
      </w:r>
    </w:p>
    <w:p w:rsidR="00453865" w:rsidRPr="00453865" w:rsidRDefault="00453865" w:rsidP="0045386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proofErr w:type="spellStart"/>
      <w:r w:rsidRPr="0045386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смт</w:t>
      </w:r>
      <w:proofErr w:type="spellEnd"/>
      <w:r w:rsidRPr="0045386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. Срібне</w:t>
      </w:r>
    </w:p>
    <w:p w:rsidR="00F65CFF" w:rsidRPr="00462CB4" w:rsidRDefault="00F65CFF" w:rsidP="0068503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2CB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</w:t>
      </w:r>
    </w:p>
    <w:p w:rsidR="00854F9B" w:rsidRDefault="009B1BD8" w:rsidP="0046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  <w:r w:rsidRPr="00A17E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</w:t>
      </w:r>
      <w:r w:rsidR="002A711B" w:rsidRPr="00A17E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Про внесення змін до </w:t>
      </w:r>
      <w:r w:rsidRPr="00A17E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 П</w:t>
      </w:r>
      <w:r w:rsidR="00854F9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оложення</w:t>
      </w:r>
      <w:r w:rsidRPr="00A17E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     </w:t>
      </w:r>
    </w:p>
    <w:p w:rsidR="009B1BD8" w:rsidRPr="00A17E77" w:rsidRDefault="00854F9B" w:rsidP="0046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про порядок залучення коштів</w:t>
      </w:r>
      <w:r w:rsidR="009B1BD8" w:rsidRPr="00A17E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                                                    </w:t>
      </w:r>
    </w:p>
    <w:p w:rsidR="00854F9B" w:rsidRDefault="00A17E77" w:rsidP="00854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  <w:r w:rsidRPr="00A17E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 </w:t>
      </w:r>
      <w:r w:rsidR="00854F9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замовників на розвиток </w:t>
      </w:r>
      <w:proofErr w:type="spellStart"/>
      <w:r w:rsidR="00854F9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інженерно-</w:t>
      </w:r>
      <w:proofErr w:type="spellEnd"/>
    </w:p>
    <w:p w:rsidR="00854F9B" w:rsidRPr="00A17E77" w:rsidRDefault="00854F9B" w:rsidP="00854F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 транспортної та соціальної інфраструктури</w:t>
      </w:r>
    </w:p>
    <w:p w:rsidR="009B1BD8" w:rsidRPr="00453865" w:rsidRDefault="00854F9B" w:rsidP="00462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 населених пунктів </w:t>
      </w:r>
      <w:proofErr w:type="spellStart"/>
      <w:r w:rsidR="007E4319" w:rsidRPr="00A17E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>Срібнянської</w:t>
      </w:r>
      <w:proofErr w:type="spellEnd"/>
      <w:r w:rsidR="007E4319" w:rsidRPr="00A17E7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 селищної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uk-UA" w:eastAsia="ru-RU"/>
        </w:rPr>
        <w:t xml:space="preserve"> ради</w:t>
      </w:r>
    </w:p>
    <w:p w:rsidR="009B1BD8" w:rsidRPr="00462CB4" w:rsidRDefault="009B1BD8" w:rsidP="009B1B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462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1D3698" w:rsidRPr="00226E3F" w:rsidRDefault="00A17E77" w:rsidP="00226E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54F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854F9B" w:rsidRPr="00854F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метою залучення коштів замовників на розвиток інженерно-транспортної та соціальної інфраструктури населених пунктів </w:t>
      </w:r>
      <w:proofErr w:type="spellStart"/>
      <w:r w:rsidR="00854F9B">
        <w:rPr>
          <w:rFonts w:ascii="Times New Roman" w:hAnsi="Times New Roman" w:cs="Times New Roman"/>
          <w:sz w:val="28"/>
          <w:szCs w:val="28"/>
          <w:lang w:val="uk-UA"/>
        </w:rPr>
        <w:t>Срібнянської</w:t>
      </w:r>
      <w:proofErr w:type="spellEnd"/>
      <w:r w:rsidR="00854F9B" w:rsidRPr="00854F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</w:t>
      </w:r>
      <w:r w:rsidR="00854F9B">
        <w:rPr>
          <w:rFonts w:ascii="Times New Roman" w:hAnsi="Times New Roman" w:cs="Times New Roman"/>
          <w:sz w:val="28"/>
          <w:szCs w:val="28"/>
          <w:lang w:val="uk-UA"/>
        </w:rPr>
        <w:t>елищної ради, відповідно до ст.</w:t>
      </w:r>
      <w:r w:rsidR="00854F9B" w:rsidRPr="00854F9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40 Закону України «Про регулювання містобудівної діяльності» та керуючись ст. 26 Закону України «Про місцеве самоврядування в Україні»,</w:t>
      </w:r>
      <w:r w:rsidR="00226E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Срібнянська</w:t>
      </w:r>
      <w:proofErr w:type="spellEnd"/>
      <w:r w:rsid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селищна рада </w:t>
      </w:r>
      <w:r w:rsidR="00226E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</w:t>
      </w:r>
      <w:r w:rsidR="001D3698" w:rsidRPr="00226E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:</w:t>
      </w:r>
    </w:p>
    <w:p w:rsidR="001D3698" w:rsidRPr="00226E3F" w:rsidRDefault="001D3698" w:rsidP="00686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DD1CD3" w:rsidRDefault="001D3698" w:rsidP="006861E2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1.Внести зміни до </w:t>
      </w:r>
      <w:r w:rsidRPr="001D36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54F9B" w:rsidRPr="00854F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</w:t>
      </w:r>
      <w:r w:rsidR="00854F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854F9B" w:rsidRPr="00854F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порядок</w:t>
      </w:r>
      <w:r w:rsidR="00854F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залучення коштів замовників на розвиток інженерно-транспортної  та соціальної інфраструктури </w:t>
      </w:r>
      <w:r w:rsidR="00854F9B" w:rsidRPr="00854F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54F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населених пунктів </w:t>
      </w:r>
      <w:proofErr w:type="spellStart"/>
      <w:r w:rsidR="00AB7A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Срібнянської</w:t>
      </w:r>
      <w:proofErr w:type="spellEnd"/>
      <w:r w:rsidR="00AB7A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ради,</w:t>
      </w:r>
      <w:r w:rsidR="006861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B7A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затвердженого </w:t>
      </w:r>
      <w:r w:rsidR="00854F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рішення</w:t>
      </w:r>
      <w:r w:rsidR="00AB7A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854F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позачергової одинадцятої сесії сьомого скликання від 06.12.2016 року</w:t>
      </w:r>
      <w:r w:rsidR="00DD1C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а саме </w:t>
      </w:r>
      <w:r w:rsidR="002F7F9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виключити </w:t>
      </w:r>
      <w:r w:rsidR="00DD1CD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</w:t>
      </w:r>
      <w:r w:rsidR="002F7F9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ункти 2.4, </w:t>
      </w:r>
      <w:r w:rsidR="00DD1CD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2.5</w:t>
      </w:r>
      <w:r w:rsidR="002F7F9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та </w:t>
      </w:r>
      <w:r w:rsidR="00DD1CD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викласти в новій редакції</w:t>
      </w:r>
      <w:r w:rsidR="002F7F9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0D2BF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(додаток 1</w:t>
      </w:r>
      <w:r w:rsidR="00DD1CD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).</w:t>
      </w:r>
    </w:p>
    <w:p w:rsidR="000D2BF5" w:rsidRPr="000D2BF5" w:rsidRDefault="00226E3F" w:rsidP="006861E2">
      <w:pPr>
        <w:pStyle w:val="Bodytext1"/>
        <w:tabs>
          <w:tab w:val="left" w:pos="360"/>
        </w:tabs>
        <w:spacing w:before="0" w:line="240" w:lineRule="auto"/>
        <w:ind w:firstLine="0"/>
        <w:jc w:val="both"/>
        <w:rPr>
          <w:rStyle w:val="Bodytext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="00DD1CD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2.Внести зміни до Порядку розрахунку пайової участі замовників у розвитку інженерно-транспортної та соціальної </w:t>
      </w:r>
      <w:r w:rsidR="00AA0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інфраструктури </w:t>
      </w:r>
      <w:r w:rsidR="00AA02E4" w:rsidRPr="00854F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A0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населених пунктів </w:t>
      </w:r>
      <w:proofErr w:type="spellStart"/>
      <w:r w:rsidR="00AA0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Срібнянської</w:t>
      </w:r>
      <w:proofErr w:type="spellEnd"/>
      <w:r w:rsidR="00AA02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ради, </w:t>
      </w:r>
      <w:r w:rsidR="00AB7A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виклавши пункт 1 в новій редакції:</w:t>
      </w:r>
      <w:r w:rsidR="000D2BF5" w:rsidRPr="000D2BF5">
        <w:rPr>
          <w:rStyle w:val="Bodytext"/>
          <w:color w:val="000000"/>
          <w:sz w:val="28"/>
          <w:szCs w:val="28"/>
          <w:lang w:val="uk-UA"/>
        </w:rPr>
        <w:t xml:space="preserve"> </w:t>
      </w:r>
      <w:r w:rsidR="000D2BF5" w:rsidRPr="000D2BF5">
        <w:rPr>
          <w:rStyle w:val="Bodytext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«Розмір пайової участі замовників у розвитку інженерно-транспортної та соціальної інфраструктури населених пунктів на території </w:t>
      </w:r>
      <w:proofErr w:type="spellStart"/>
      <w:r w:rsidR="000D2BF5" w:rsidRPr="000D2BF5">
        <w:rPr>
          <w:rStyle w:val="Bodytext"/>
          <w:rFonts w:ascii="Times New Roman" w:hAnsi="Times New Roman" w:cs="Times New Roman"/>
          <w:color w:val="000000"/>
          <w:sz w:val="28"/>
          <w:szCs w:val="28"/>
          <w:lang w:val="uk-UA"/>
        </w:rPr>
        <w:t>Срібнянської</w:t>
      </w:r>
      <w:proofErr w:type="spellEnd"/>
      <w:r w:rsidR="000D2BF5" w:rsidRPr="000D2BF5">
        <w:rPr>
          <w:rStyle w:val="Bodytext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селищної ради визначається від загальної кошторисної вартості будівництва (реконструкції) об’єкта, визначеної згідно з державними будівельними нормами, стандартами та правилами без урахування витрат на придбання та виділення земельної ділянки, звільнення будівельного майданчика від будівель, споруд та інженерних мереж, влаштування </w:t>
      </w:r>
      <w:proofErr w:type="spellStart"/>
      <w:r w:rsidR="000D2BF5" w:rsidRPr="000D2BF5">
        <w:rPr>
          <w:rStyle w:val="Bodytext"/>
          <w:rFonts w:ascii="Times New Roman" w:hAnsi="Times New Roman" w:cs="Times New Roman"/>
          <w:color w:val="000000"/>
          <w:sz w:val="28"/>
          <w:szCs w:val="28"/>
          <w:lang w:val="uk-UA"/>
        </w:rPr>
        <w:t>позамайданчикових</w:t>
      </w:r>
      <w:proofErr w:type="spellEnd"/>
      <w:r w:rsidR="000D2BF5" w:rsidRPr="000D2BF5">
        <w:rPr>
          <w:rStyle w:val="Bodytext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інженерних мереж і споруд та транспортних комунікацій відповідно до визначених процентів:</w:t>
      </w:r>
    </w:p>
    <w:p w:rsidR="000D2BF5" w:rsidRPr="000D2BF5" w:rsidRDefault="000D2BF5" w:rsidP="006861E2">
      <w:pPr>
        <w:pStyle w:val="Bodytext1"/>
        <w:tabs>
          <w:tab w:val="left" w:pos="360"/>
        </w:tabs>
        <w:spacing w:before="0" w:line="240" w:lineRule="auto"/>
        <w:ind w:firstLine="0"/>
        <w:jc w:val="both"/>
        <w:rPr>
          <w:rStyle w:val="Bodytext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-</w:t>
      </w:r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промислових</w:t>
      </w:r>
      <w:proofErr w:type="spellEnd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ідприємств</w:t>
      </w:r>
      <w:proofErr w:type="spellEnd"/>
      <w:r>
        <w:rPr>
          <w:rStyle w:val="Bodytext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виробничого</w:t>
      </w:r>
      <w:proofErr w:type="spellEnd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призначення</w:t>
      </w:r>
      <w:proofErr w:type="spellEnd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- 2%;</w:t>
      </w:r>
    </w:p>
    <w:p w:rsidR="000D2BF5" w:rsidRPr="000D2BF5" w:rsidRDefault="000D2BF5" w:rsidP="006861E2">
      <w:pPr>
        <w:pStyle w:val="Bodytext1"/>
        <w:tabs>
          <w:tab w:val="left" w:pos="360"/>
        </w:tabs>
        <w:spacing w:before="0" w:line="240" w:lineRule="auto"/>
        <w:ind w:firstLine="0"/>
        <w:jc w:val="both"/>
        <w:rPr>
          <w:rStyle w:val="Bodytext"/>
          <w:rFonts w:ascii="Times New Roman" w:hAnsi="Times New Roman" w:cs="Times New Roman"/>
          <w:color w:val="000000"/>
          <w:sz w:val="28"/>
          <w:szCs w:val="28"/>
        </w:rPr>
      </w:pPr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lastRenderedPageBreak/>
        <w:t>-</w:t>
      </w:r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юридичних</w:t>
      </w:r>
      <w:proofErr w:type="spellEnd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фізичних</w:t>
      </w:r>
      <w:proofErr w:type="spellEnd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осіб</w:t>
      </w:r>
      <w:proofErr w:type="spellEnd"/>
      <w:proofErr w:type="gramEnd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комерційного</w:t>
      </w:r>
      <w:proofErr w:type="spellEnd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призначення</w:t>
      </w:r>
      <w:proofErr w:type="spellEnd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призначення</w:t>
      </w:r>
      <w:proofErr w:type="spellEnd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туристичні</w:t>
      </w:r>
      <w:proofErr w:type="spellEnd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фірми</w:t>
      </w:r>
      <w:proofErr w:type="spellEnd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4%;</w:t>
      </w:r>
    </w:p>
    <w:p w:rsidR="000D2BF5" w:rsidRPr="000D2BF5" w:rsidRDefault="000D2BF5" w:rsidP="006861E2">
      <w:pPr>
        <w:pStyle w:val="Bodytext1"/>
        <w:tabs>
          <w:tab w:val="left" w:pos="360"/>
        </w:tabs>
        <w:spacing w:before="0" w:line="240" w:lineRule="auto"/>
        <w:ind w:firstLine="0"/>
        <w:jc w:val="both"/>
        <w:rPr>
          <w:rStyle w:val="Bodytext"/>
          <w:rFonts w:ascii="Times New Roman" w:hAnsi="Times New Roman" w:cs="Times New Roman"/>
          <w:color w:val="000000"/>
          <w:sz w:val="28"/>
          <w:szCs w:val="28"/>
        </w:rPr>
      </w:pPr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-</w:t>
      </w:r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призначення</w:t>
      </w:r>
      <w:proofErr w:type="spellEnd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магазини</w:t>
      </w:r>
      <w:proofErr w:type="spellEnd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, кафе, </w:t>
      </w:r>
      <w:proofErr w:type="spellStart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ресторани</w:t>
      </w:r>
      <w:proofErr w:type="spellEnd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- 4%;</w:t>
      </w:r>
    </w:p>
    <w:p w:rsidR="000D2BF5" w:rsidRPr="000D2BF5" w:rsidRDefault="000D2BF5" w:rsidP="006861E2">
      <w:pPr>
        <w:pStyle w:val="Bodytext1"/>
        <w:tabs>
          <w:tab w:val="left" w:pos="360"/>
        </w:tabs>
        <w:spacing w:before="0" w:line="240" w:lineRule="auto"/>
        <w:ind w:firstLine="0"/>
        <w:jc w:val="both"/>
        <w:rPr>
          <w:rStyle w:val="Bodytext"/>
          <w:rFonts w:ascii="Times New Roman" w:hAnsi="Times New Roman" w:cs="Times New Roman"/>
          <w:color w:val="000000"/>
          <w:sz w:val="28"/>
          <w:szCs w:val="28"/>
        </w:rPr>
      </w:pPr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-</w:t>
      </w:r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призначення</w:t>
      </w:r>
      <w:proofErr w:type="spellEnd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фінансові</w:t>
      </w:r>
      <w:proofErr w:type="spellEnd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страхові</w:t>
      </w:r>
      <w:proofErr w:type="spellEnd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компанії</w:t>
      </w:r>
      <w:proofErr w:type="spellEnd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нотаріальні</w:t>
      </w:r>
      <w:proofErr w:type="spellEnd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контори</w:t>
      </w:r>
      <w:proofErr w:type="spellEnd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, агентства </w:t>
      </w:r>
      <w:proofErr w:type="spellStart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нерухомості</w:t>
      </w:r>
      <w:proofErr w:type="spellEnd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- 5%;</w:t>
      </w:r>
    </w:p>
    <w:p w:rsidR="000D2BF5" w:rsidRPr="000D2BF5" w:rsidRDefault="000D2BF5" w:rsidP="006861E2">
      <w:pPr>
        <w:pStyle w:val="Bodytext1"/>
        <w:tabs>
          <w:tab w:val="left" w:pos="360"/>
        </w:tabs>
        <w:spacing w:before="0" w:line="240" w:lineRule="auto"/>
        <w:ind w:firstLine="0"/>
        <w:jc w:val="both"/>
        <w:rPr>
          <w:rStyle w:val="Bodytext"/>
          <w:rFonts w:ascii="Times New Roman" w:hAnsi="Times New Roman" w:cs="Times New Roman"/>
          <w:color w:val="000000"/>
          <w:sz w:val="28"/>
          <w:szCs w:val="28"/>
        </w:rPr>
      </w:pPr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-</w:t>
      </w:r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призначення</w:t>
      </w:r>
      <w:proofErr w:type="spellEnd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готелі</w:t>
      </w:r>
      <w:proofErr w:type="spellEnd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мотелі</w:t>
      </w:r>
      <w:proofErr w:type="spellEnd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сауни</w:t>
      </w:r>
      <w:proofErr w:type="spellEnd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- 5%;</w:t>
      </w:r>
    </w:p>
    <w:p w:rsidR="000D2BF5" w:rsidRPr="000D2BF5" w:rsidRDefault="000D2BF5" w:rsidP="006861E2">
      <w:pPr>
        <w:pStyle w:val="Bodytext1"/>
        <w:tabs>
          <w:tab w:val="left" w:pos="360"/>
        </w:tabs>
        <w:spacing w:before="0" w:line="240" w:lineRule="auto"/>
        <w:ind w:firstLine="0"/>
        <w:jc w:val="both"/>
        <w:rPr>
          <w:rStyle w:val="Bodytext"/>
          <w:rFonts w:ascii="Times New Roman" w:hAnsi="Times New Roman" w:cs="Times New Roman"/>
          <w:color w:val="000000"/>
          <w:sz w:val="28"/>
          <w:szCs w:val="28"/>
        </w:rPr>
      </w:pPr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-</w:t>
      </w:r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призначення</w:t>
      </w:r>
      <w:proofErr w:type="spellEnd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яких</w:t>
      </w:r>
      <w:proofErr w:type="spellEnd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перукарні</w:t>
      </w:r>
      <w:proofErr w:type="spellEnd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атель</w:t>
      </w:r>
      <w:proofErr w:type="gramStart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є</w:t>
      </w:r>
      <w:proofErr w:type="spellEnd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лазні</w:t>
      </w:r>
      <w:proofErr w:type="spellEnd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хімчистки</w:t>
      </w:r>
      <w:proofErr w:type="spellEnd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- 1%;</w:t>
      </w:r>
    </w:p>
    <w:p w:rsidR="000D2BF5" w:rsidRPr="000D2BF5" w:rsidRDefault="000D2BF5" w:rsidP="006861E2">
      <w:pPr>
        <w:pStyle w:val="Bodytext1"/>
        <w:tabs>
          <w:tab w:val="left" w:pos="360"/>
        </w:tabs>
        <w:spacing w:before="0" w:line="240" w:lineRule="auto"/>
        <w:ind w:firstLine="0"/>
        <w:jc w:val="both"/>
        <w:rPr>
          <w:rStyle w:val="Bodytext"/>
          <w:rFonts w:ascii="Times New Roman" w:hAnsi="Times New Roman" w:cs="Times New Roman"/>
          <w:color w:val="000000"/>
          <w:sz w:val="28"/>
          <w:szCs w:val="28"/>
        </w:rPr>
      </w:pPr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-</w:t>
      </w:r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багатоповерхові</w:t>
      </w:r>
      <w:proofErr w:type="spellEnd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житлові</w:t>
      </w:r>
      <w:proofErr w:type="spellEnd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будинки</w:t>
      </w:r>
      <w:proofErr w:type="spellEnd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призначаються</w:t>
      </w:r>
      <w:proofErr w:type="spellEnd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реалізації</w:t>
      </w:r>
      <w:proofErr w:type="spellEnd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- 2%;</w:t>
      </w:r>
    </w:p>
    <w:p w:rsidR="000D2BF5" w:rsidRPr="000D2BF5" w:rsidRDefault="000D2BF5" w:rsidP="006861E2">
      <w:pPr>
        <w:pStyle w:val="Bodytext1"/>
        <w:tabs>
          <w:tab w:val="left" w:pos="360"/>
        </w:tabs>
        <w:spacing w:before="0" w:line="240" w:lineRule="auto"/>
        <w:ind w:firstLine="0"/>
        <w:jc w:val="both"/>
        <w:rPr>
          <w:rStyle w:val="Bodytext"/>
          <w:rFonts w:ascii="Times New Roman" w:hAnsi="Times New Roman" w:cs="Times New Roman"/>
          <w:color w:val="000000"/>
          <w:sz w:val="28"/>
          <w:szCs w:val="28"/>
        </w:rPr>
      </w:pPr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-</w:t>
      </w:r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буді</w:t>
      </w:r>
      <w:proofErr w:type="gramStart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вл</w:t>
      </w:r>
      <w:proofErr w:type="gramEnd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і</w:t>
      </w:r>
      <w:proofErr w:type="spellEnd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АЗС </w:t>
      </w:r>
      <w:proofErr w:type="spellStart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всіх</w:t>
      </w:r>
      <w:proofErr w:type="spellEnd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типів</w:t>
      </w:r>
      <w:proofErr w:type="spellEnd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- 10%;</w:t>
      </w:r>
    </w:p>
    <w:p w:rsidR="000D2BF5" w:rsidRDefault="000D2BF5" w:rsidP="006861E2">
      <w:pPr>
        <w:pStyle w:val="Bodytext1"/>
        <w:tabs>
          <w:tab w:val="left" w:pos="360"/>
        </w:tabs>
        <w:spacing w:before="0" w:line="240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-</w:t>
      </w:r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житлові</w:t>
      </w:r>
      <w:proofErr w:type="spellEnd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будинки</w:t>
      </w:r>
      <w:proofErr w:type="spellEnd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proofErr w:type="spellStart"/>
      <w:r w:rsidRPr="000D2BF5">
        <w:rPr>
          <w:rFonts w:ascii="Times New Roman" w:hAnsi="Times New Roman" w:cs="Times New Roman"/>
          <w:sz w:val="28"/>
          <w:szCs w:val="28"/>
        </w:rPr>
        <w:t>загальною</w:t>
      </w:r>
      <w:proofErr w:type="spellEnd"/>
      <w:r w:rsidRPr="000D2B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2BF5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0D2BF5">
        <w:rPr>
          <w:rFonts w:ascii="Times New Roman" w:hAnsi="Times New Roman" w:cs="Times New Roman"/>
          <w:sz w:val="28"/>
          <w:szCs w:val="28"/>
        </w:rPr>
        <w:t xml:space="preserve"> </w:t>
      </w:r>
      <w:r w:rsidRPr="000D2BF5">
        <w:rPr>
          <w:rFonts w:ascii="Times New Roman" w:hAnsi="Times New Roman" w:cs="Times New Roman"/>
          <w:sz w:val="28"/>
          <w:szCs w:val="28"/>
          <w:lang w:val="uk-UA"/>
        </w:rPr>
        <w:t>більше</w:t>
      </w:r>
      <w:r w:rsidRPr="000D2BF5">
        <w:rPr>
          <w:rFonts w:ascii="Times New Roman" w:hAnsi="Times New Roman" w:cs="Times New Roman"/>
          <w:sz w:val="28"/>
          <w:szCs w:val="28"/>
        </w:rPr>
        <w:t xml:space="preserve"> 300 </w:t>
      </w:r>
      <w:proofErr w:type="spellStart"/>
      <w:r w:rsidRPr="000D2BF5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0D2BF5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</w:rPr>
        <w:t>- 1%</w:t>
      </w:r>
      <w:r w:rsidRPr="000D2BF5">
        <w:rPr>
          <w:rStyle w:val="Bodytext"/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18586D">
        <w:rPr>
          <w:rStyle w:val="Bodytext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</w:t>
      </w:r>
      <w:r w:rsidR="001858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(додаток 2).</w:t>
      </w:r>
    </w:p>
    <w:p w:rsidR="0018586D" w:rsidRPr="000D2BF5" w:rsidRDefault="0018586D" w:rsidP="006861E2">
      <w:pPr>
        <w:pStyle w:val="Bodytext1"/>
        <w:tabs>
          <w:tab w:val="left" w:pos="360"/>
        </w:tabs>
        <w:spacing w:before="0" w:line="240" w:lineRule="auto"/>
        <w:ind w:firstLine="0"/>
        <w:jc w:val="both"/>
        <w:rPr>
          <w:rStyle w:val="Bodytext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D3698" w:rsidRDefault="002F7F93" w:rsidP="006861E2">
      <w:pPr>
        <w:tabs>
          <w:tab w:val="left" w:pos="93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F7F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3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.</w:t>
      </w:r>
      <w:r w:rsidRPr="002F7F93">
        <w:rPr>
          <w:lang w:val="uk-UA"/>
        </w:rPr>
        <w:t xml:space="preserve"> </w:t>
      </w:r>
      <w:r w:rsidRPr="002F7F93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проект Положення про цільовий фонд розвитку інженерно-транспортної та соціальної інфраструктури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населених пунктів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Срібнянської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селищної ради</w:t>
      </w:r>
      <w:r w:rsidR="001858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A6344" w:rsidRDefault="000A6344" w:rsidP="006861E2">
      <w:pPr>
        <w:tabs>
          <w:tab w:val="left" w:pos="93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A6344" w:rsidRPr="000A6344" w:rsidRDefault="000A6344" w:rsidP="006861E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4</w:t>
      </w:r>
      <w:r w:rsidRPr="000A63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0A6344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Виконавчому </w:t>
      </w:r>
      <w:r>
        <w:rPr>
          <w:rFonts w:ascii="Times New Roman" w:hAnsi="Times New Roman" w:cs="Times New Roman"/>
          <w:sz w:val="28"/>
          <w:szCs w:val="28"/>
          <w:lang w:val="uk-UA"/>
        </w:rPr>
        <w:t>комітету</w:t>
      </w:r>
      <w:r w:rsidRPr="000A6344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uk-UA"/>
        </w:rPr>
        <w:t>елищної</w:t>
      </w:r>
      <w:r w:rsidRPr="000A6344">
        <w:rPr>
          <w:rFonts w:ascii="Times New Roman" w:hAnsi="Times New Roman" w:cs="Times New Roman"/>
          <w:sz w:val="28"/>
          <w:szCs w:val="28"/>
          <w:lang w:val="uk-UA"/>
        </w:rPr>
        <w:t xml:space="preserve"> ради забезпечити оприлюднення та проведення обговорення вказаних в </w:t>
      </w:r>
      <w:proofErr w:type="spellStart"/>
      <w:r w:rsidRPr="000A6344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Pr="000A6344">
        <w:rPr>
          <w:rFonts w:ascii="Times New Roman" w:hAnsi="Times New Roman" w:cs="Times New Roman"/>
          <w:sz w:val="28"/>
          <w:szCs w:val="28"/>
          <w:lang w:val="uk-UA"/>
        </w:rPr>
        <w:t>. 1-3 Проектів у відповідності до Закону України «Про засади державної регуляторної політики у сфері господарської діяльності».</w:t>
      </w:r>
    </w:p>
    <w:p w:rsidR="001D3698" w:rsidRPr="001D3698" w:rsidRDefault="000A6344" w:rsidP="006861E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1D3698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.Контроль за виконанням даного рішення покласти на постійну комісію</w:t>
      </w:r>
      <w:r w:rsid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</w:t>
      </w:r>
      <w:r w:rsidR="001D3698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бюджету</w:t>
      </w:r>
      <w:r w:rsid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D3698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оціально-економічного розвитку </w:t>
      </w:r>
      <w:r w:rsidR="001D3698" w:rsidRPr="001D36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інвестиційної  діяльності.</w:t>
      </w:r>
    </w:p>
    <w:p w:rsidR="004B44AA" w:rsidRDefault="004B44AA" w:rsidP="00685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90CE6" w:rsidRDefault="00690CE6" w:rsidP="006850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8694A" w:rsidRPr="00690CE6" w:rsidRDefault="009B1BD8" w:rsidP="001D369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B03001" w:rsidRPr="00690C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Секретар  </w:t>
      </w:r>
      <w:r w:rsidR="003054E3" w:rsidRPr="00690CE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селищної ради</w:t>
      </w:r>
      <w:r w:rsidR="003054E3" w:rsidRPr="00690C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</w:t>
      </w:r>
      <w:r w:rsidR="003054E3" w:rsidRPr="00690CE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</w:t>
      </w:r>
      <w:r w:rsidR="00690CE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І.І.Мартинюк</w:t>
      </w:r>
      <w:r w:rsidR="003054E3" w:rsidRPr="00690CE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</w:t>
      </w:r>
      <w:r w:rsidR="00690CE6" w:rsidRPr="00690CE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</w:t>
      </w:r>
      <w:r w:rsidR="003054E3" w:rsidRPr="00690CE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</w:t>
      </w:r>
    </w:p>
    <w:sectPr w:rsidR="00D8694A" w:rsidRPr="00690CE6" w:rsidSect="00E02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326" w:rsidRDefault="00311326" w:rsidP="009750B2">
      <w:pPr>
        <w:spacing w:after="0" w:line="240" w:lineRule="auto"/>
      </w:pPr>
      <w:r>
        <w:separator/>
      </w:r>
    </w:p>
  </w:endnote>
  <w:endnote w:type="continuationSeparator" w:id="0">
    <w:p w:rsidR="00311326" w:rsidRDefault="00311326" w:rsidP="00975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326" w:rsidRDefault="00311326" w:rsidP="009750B2">
      <w:pPr>
        <w:spacing w:after="0" w:line="240" w:lineRule="auto"/>
      </w:pPr>
      <w:r>
        <w:separator/>
      </w:r>
    </w:p>
  </w:footnote>
  <w:footnote w:type="continuationSeparator" w:id="0">
    <w:p w:rsidR="00311326" w:rsidRDefault="00311326" w:rsidP="00975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86E01"/>
    <w:multiLevelType w:val="hybridMultilevel"/>
    <w:tmpl w:val="C3F66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BD8"/>
    <w:rsid w:val="00004BFD"/>
    <w:rsid w:val="00010561"/>
    <w:rsid w:val="00014B3F"/>
    <w:rsid w:val="0004682B"/>
    <w:rsid w:val="000630C6"/>
    <w:rsid w:val="000A6344"/>
    <w:rsid w:val="000A78E1"/>
    <w:rsid w:val="000D2BF5"/>
    <w:rsid w:val="000D4AFC"/>
    <w:rsid w:val="000E3C86"/>
    <w:rsid w:val="000F0888"/>
    <w:rsid w:val="00106422"/>
    <w:rsid w:val="00146AE6"/>
    <w:rsid w:val="00155835"/>
    <w:rsid w:val="00166324"/>
    <w:rsid w:val="0018586D"/>
    <w:rsid w:val="001C6705"/>
    <w:rsid w:val="001C6C8C"/>
    <w:rsid w:val="001D3698"/>
    <w:rsid w:val="001E2D57"/>
    <w:rsid w:val="002170F5"/>
    <w:rsid w:val="00226E3F"/>
    <w:rsid w:val="00241245"/>
    <w:rsid w:val="00242914"/>
    <w:rsid w:val="002434D6"/>
    <w:rsid w:val="00243C85"/>
    <w:rsid w:val="00254081"/>
    <w:rsid w:val="002A31DB"/>
    <w:rsid w:val="002A711B"/>
    <w:rsid w:val="002C6BFD"/>
    <w:rsid w:val="002E380D"/>
    <w:rsid w:val="002F7F93"/>
    <w:rsid w:val="003054E3"/>
    <w:rsid w:val="00311326"/>
    <w:rsid w:val="00316FD0"/>
    <w:rsid w:val="0032131E"/>
    <w:rsid w:val="00321C42"/>
    <w:rsid w:val="003232DD"/>
    <w:rsid w:val="00340BCC"/>
    <w:rsid w:val="00346C3C"/>
    <w:rsid w:val="00353E25"/>
    <w:rsid w:val="003556B1"/>
    <w:rsid w:val="00361CE8"/>
    <w:rsid w:val="003D0CF2"/>
    <w:rsid w:val="003D65ED"/>
    <w:rsid w:val="003F74C0"/>
    <w:rsid w:val="00411DD2"/>
    <w:rsid w:val="004237DA"/>
    <w:rsid w:val="0042686E"/>
    <w:rsid w:val="004409DE"/>
    <w:rsid w:val="00441576"/>
    <w:rsid w:val="00444A4F"/>
    <w:rsid w:val="00453865"/>
    <w:rsid w:val="00462CB4"/>
    <w:rsid w:val="004A0CC2"/>
    <w:rsid w:val="004B44AA"/>
    <w:rsid w:val="005065B2"/>
    <w:rsid w:val="00506B78"/>
    <w:rsid w:val="00510FA4"/>
    <w:rsid w:val="005210B4"/>
    <w:rsid w:val="005331EA"/>
    <w:rsid w:val="0054449D"/>
    <w:rsid w:val="00572AC3"/>
    <w:rsid w:val="005862D4"/>
    <w:rsid w:val="00587167"/>
    <w:rsid w:val="005D0742"/>
    <w:rsid w:val="005E137E"/>
    <w:rsid w:val="005F694E"/>
    <w:rsid w:val="00605F66"/>
    <w:rsid w:val="006237D7"/>
    <w:rsid w:val="006647E2"/>
    <w:rsid w:val="0068503C"/>
    <w:rsid w:val="006861E2"/>
    <w:rsid w:val="00690CE6"/>
    <w:rsid w:val="00694CC2"/>
    <w:rsid w:val="006B25F0"/>
    <w:rsid w:val="006B4AB7"/>
    <w:rsid w:val="006E234B"/>
    <w:rsid w:val="006E356C"/>
    <w:rsid w:val="006E688A"/>
    <w:rsid w:val="006F2A56"/>
    <w:rsid w:val="00701E50"/>
    <w:rsid w:val="00706D4C"/>
    <w:rsid w:val="0071419C"/>
    <w:rsid w:val="007347C3"/>
    <w:rsid w:val="00746421"/>
    <w:rsid w:val="007517C2"/>
    <w:rsid w:val="00780CA8"/>
    <w:rsid w:val="00782822"/>
    <w:rsid w:val="007C1FE9"/>
    <w:rsid w:val="007C2B1D"/>
    <w:rsid w:val="007D270B"/>
    <w:rsid w:val="007E37DE"/>
    <w:rsid w:val="007E4319"/>
    <w:rsid w:val="00827576"/>
    <w:rsid w:val="00854F9B"/>
    <w:rsid w:val="008768C5"/>
    <w:rsid w:val="008C4E30"/>
    <w:rsid w:val="008C7C66"/>
    <w:rsid w:val="008F6258"/>
    <w:rsid w:val="00920E91"/>
    <w:rsid w:val="00965CCC"/>
    <w:rsid w:val="009750B2"/>
    <w:rsid w:val="0098778D"/>
    <w:rsid w:val="009B04CA"/>
    <w:rsid w:val="009B1BD8"/>
    <w:rsid w:val="009E28EA"/>
    <w:rsid w:val="00A17E77"/>
    <w:rsid w:val="00A34222"/>
    <w:rsid w:val="00A6743B"/>
    <w:rsid w:val="00A738B8"/>
    <w:rsid w:val="00A85C48"/>
    <w:rsid w:val="00A909A0"/>
    <w:rsid w:val="00AA02E4"/>
    <w:rsid w:val="00AB7ACB"/>
    <w:rsid w:val="00AC4C71"/>
    <w:rsid w:val="00B03001"/>
    <w:rsid w:val="00B054BD"/>
    <w:rsid w:val="00B13BD4"/>
    <w:rsid w:val="00B32602"/>
    <w:rsid w:val="00B344CC"/>
    <w:rsid w:val="00B7282F"/>
    <w:rsid w:val="00B907BF"/>
    <w:rsid w:val="00B90892"/>
    <w:rsid w:val="00BA3C30"/>
    <w:rsid w:val="00BB0D9C"/>
    <w:rsid w:val="00BF65E2"/>
    <w:rsid w:val="00C03EB3"/>
    <w:rsid w:val="00C04FC2"/>
    <w:rsid w:val="00C06163"/>
    <w:rsid w:val="00C1656A"/>
    <w:rsid w:val="00C33060"/>
    <w:rsid w:val="00C41753"/>
    <w:rsid w:val="00C431ED"/>
    <w:rsid w:val="00C675CC"/>
    <w:rsid w:val="00CD6203"/>
    <w:rsid w:val="00D06C5B"/>
    <w:rsid w:val="00D462DF"/>
    <w:rsid w:val="00DB0215"/>
    <w:rsid w:val="00DC5E56"/>
    <w:rsid w:val="00DD043E"/>
    <w:rsid w:val="00DD1CD3"/>
    <w:rsid w:val="00DE1A11"/>
    <w:rsid w:val="00DF1189"/>
    <w:rsid w:val="00E02009"/>
    <w:rsid w:val="00E2266A"/>
    <w:rsid w:val="00E239D9"/>
    <w:rsid w:val="00E26FD7"/>
    <w:rsid w:val="00E54AB6"/>
    <w:rsid w:val="00E56BF2"/>
    <w:rsid w:val="00E8709E"/>
    <w:rsid w:val="00EE6FB4"/>
    <w:rsid w:val="00F65CFF"/>
    <w:rsid w:val="00F85639"/>
    <w:rsid w:val="00FD0A17"/>
    <w:rsid w:val="00FD0A61"/>
    <w:rsid w:val="00FF242F"/>
    <w:rsid w:val="00FF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65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F65CF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F65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7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50B2"/>
  </w:style>
  <w:style w:type="paragraph" w:styleId="a6">
    <w:name w:val="footer"/>
    <w:basedOn w:val="a"/>
    <w:link w:val="a7"/>
    <w:uiPriority w:val="99"/>
    <w:semiHidden/>
    <w:unhideWhenUsed/>
    <w:rsid w:val="00975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50B2"/>
  </w:style>
  <w:style w:type="paragraph" w:styleId="a8">
    <w:name w:val="List Paragraph"/>
    <w:basedOn w:val="a"/>
    <w:uiPriority w:val="34"/>
    <w:qFormat/>
    <w:rsid w:val="00D06C5B"/>
    <w:pPr>
      <w:ind w:left="720"/>
      <w:contextualSpacing/>
    </w:pPr>
  </w:style>
  <w:style w:type="paragraph" w:styleId="a9">
    <w:name w:val="No Spacing"/>
    <w:uiPriority w:val="1"/>
    <w:qFormat/>
    <w:rsid w:val="00AC4C71"/>
    <w:pPr>
      <w:spacing w:after="0" w:line="240" w:lineRule="auto"/>
    </w:pPr>
  </w:style>
  <w:style w:type="character" w:customStyle="1" w:styleId="Bodytext">
    <w:name w:val="Body text_"/>
    <w:link w:val="Bodytext1"/>
    <w:rsid w:val="000D2BF5"/>
    <w:rPr>
      <w:sz w:val="18"/>
      <w:szCs w:val="18"/>
      <w:shd w:val="clear" w:color="auto" w:fill="FFFFFF"/>
    </w:rPr>
  </w:style>
  <w:style w:type="paragraph" w:customStyle="1" w:styleId="Bodytext1">
    <w:name w:val="Body text1"/>
    <w:basedOn w:val="a"/>
    <w:link w:val="Bodytext"/>
    <w:rsid w:val="000D2BF5"/>
    <w:pPr>
      <w:widowControl w:val="0"/>
      <w:shd w:val="clear" w:color="auto" w:fill="FFFFFF"/>
      <w:spacing w:before="180" w:after="0" w:line="228" w:lineRule="exact"/>
      <w:ind w:hanging="440"/>
    </w:pPr>
    <w:rPr>
      <w:sz w:val="18"/>
      <w:szCs w:val="18"/>
    </w:rPr>
  </w:style>
  <w:style w:type="paragraph" w:customStyle="1" w:styleId="1">
    <w:name w:val="Знак Знак Знак Знак1 Знак Знак Знак Знак Знак Знак Знак Знак Знак Знак Знак"/>
    <w:basedOn w:val="a"/>
    <w:rsid w:val="000A634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45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3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6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96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9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2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24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7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1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5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3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1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8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4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31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1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1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9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3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4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74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36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58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5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2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1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1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3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7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6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9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8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6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C7E9D-7834-4426-A793-05971766F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2044</Words>
  <Characters>1166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Admin</cp:lastModifiedBy>
  <cp:revision>15</cp:revision>
  <cp:lastPrinted>2018-07-26T04:41:00Z</cp:lastPrinted>
  <dcterms:created xsi:type="dcterms:W3CDTF">2018-07-10T09:49:00Z</dcterms:created>
  <dcterms:modified xsi:type="dcterms:W3CDTF">2018-07-30T06:57:00Z</dcterms:modified>
</cp:coreProperties>
</file>